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</w:p>
    <w:p w:rsid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</w:p>
    <w:p w:rsid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</w:p>
    <w:p w:rsid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</w:p>
    <w:p w:rsid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</w:p>
    <w:p w:rsid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</w:p>
    <w:p w:rsidR="001E5DF9" w:rsidRDefault="001E5DF9" w:rsidP="00EA29E0">
      <w:pPr>
        <w:jc w:val="center"/>
        <w:rPr>
          <w:rFonts w:ascii="Arial Black" w:hAnsi="Arial Black"/>
          <w:sz w:val="56"/>
          <w:szCs w:val="56"/>
        </w:rPr>
      </w:pPr>
    </w:p>
    <w:p w:rsidR="001E5DF9" w:rsidRDefault="001E5DF9" w:rsidP="00EA29E0">
      <w:pPr>
        <w:jc w:val="center"/>
        <w:rPr>
          <w:rFonts w:ascii="Arial Black" w:hAnsi="Arial Black"/>
          <w:sz w:val="56"/>
          <w:szCs w:val="56"/>
        </w:rPr>
      </w:pPr>
    </w:p>
    <w:p w:rsidR="001E5DF9" w:rsidRDefault="001E5DF9" w:rsidP="00EA29E0">
      <w:pPr>
        <w:jc w:val="center"/>
        <w:rPr>
          <w:rFonts w:ascii="Arial Black" w:hAnsi="Arial Black"/>
          <w:sz w:val="56"/>
          <w:szCs w:val="56"/>
        </w:rPr>
      </w:pPr>
    </w:p>
    <w:p w:rsidR="00BE49BA" w:rsidRPr="00EA29E0" w:rsidRDefault="00EA29E0" w:rsidP="00EA29E0">
      <w:pPr>
        <w:jc w:val="center"/>
        <w:rPr>
          <w:rFonts w:ascii="Arial Black" w:hAnsi="Arial Black"/>
          <w:sz w:val="56"/>
          <w:szCs w:val="56"/>
        </w:rPr>
      </w:pPr>
      <w:r w:rsidRPr="00EA29E0">
        <w:rPr>
          <w:rFonts w:ascii="Arial Black" w:hAnsi="Arial Black"/>
          <w:sz w:val="56"/>
          <w:szCs w:val="56"/>
        </w:rPr>
        <w:t xml:space="preserve">REGULAMENTO </w:t>
      </w:r>
    </w:p>
    <w:p w:rsidR="00005CFB" w:rsidRDefault="00EA29E0" w:rsidP="00EA29E0">
      <w:pPr>
        <w:jc w:val="center"/>
        <w:rPr>
          <w:rFonts w:ascii="Arial Black" w:hAnsi="Arial Black"/>
          <w:sz w:val="56"/>
          <w:szCs w:val="56"/>
        </w:rPr>
      </w:pPr>
      <w:r w:rsidRPr="00EA29E0">
        <w:rPr>
          <w:rFonts w:ascii="Arial Black" w:hAnsi="Arial Black"/>
          <w:sz w:val="56"/>
          <w:szCs w:val="56"/>
        </w:rPr>
        <w:t>ESPECÍFICO</w:t>
      </w:r>
    </w:p>
    <w:p w:rsidR="00005CFB" w:rsidRDefault="00005CFB" w:rsidP="00EA29E0">
      <w:pPr>
        <w:jc w:val="center"/>
        <w:rPr>
          <w:rFonts w:ascii="Arial Black" w:hAnsi="Arial Black"/>
          <w:sz w:val="56"/>
          <w:szCs w:val="56"/>
        </w:rPr>
      </w:pPr>
    </w:p>
    <w:p w:rsidR="00005CFB" w:rsidRDefault="00005CFB" w:rsidP="00EA29E0">
      <w:pPr>
        <w:jc w:val="center"/>
        <w:rPr>
          <w:rFonts w:ascii="Arial Black" w:hAnsi="Arial Black"/>
          <w:sz w:val="56"/>
          <w:szCs w:val="56"/>
        </w:rPr>
      </w:pPr>
    </w:p>
    <w:p w:rsidR="00005CFB" w:rsidRDefault="00005CFB" w:rsidP="00EA29E0">
      <w:pPr>
        <w:jc w:val="center"/>
        <w:rPr>
          <w:rFonts w:ascii="Arial Black" w:hAnsi="Arial Black"/>
          <w:sz w:val="56"/>
          <w:szCs w:val="56"/>
        </w:rPr>
      </w:pPr>
    </w:p>
    <w:p w:rsidR="00005CFB" w:rsidRDefault="00005CFB" w:rsidP="00EA29E0">
      <w:pPr>
        <w:jc w:val="center"/>
        <w:rPr>
          <w:rFonts w:ascii="Arial Black" w:hAnsi="Arial Black"/>
          <w:sz w:val="56"/>
          <w:szCs w:val="56"/>
        </w:rPr>
      </w:pPr>
    </w:p>
    <w:p w:rsidR="00005CFB" w:rsidRDefault="00005CFB" w:rsidP="00EA29E0">
      <w:pPr>
        <w:jc w:val="center"/>
        <w:rPr>
          <w:rFonts w:ascii="Arial Black" w:hAnsi="Arial Black"/>
          <w:sz w:val="56"/>
          <w:szCs w:val="56"/>
        </w:rPr>
      </w:pPr>
    </w:p>
    <w:p w:rsidR="00EA29E0" w:rsidRDefault="00F23FA0" w:rsidP="00EA29E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6"/>
          <w:szCs w:val="56"/>
        </w:rPr>
        <w:t>FBX - 2022</w:t>
      </w:r>
    </w:p>
    <w:p w:rsidR="00EA29E0" w:rsidRDefault="00EA29E0" w:rsidP="00EA29E0">
      <w:pPr>
        <w:jc w:val="center"/>
      </w:pPr>
    </w:p>
    <w:p w:rsidR="00005CFB" w:rsidRDefault="00005CFB" w:rsidP="00EA29E0">
      <w:pPr>
        <w:jc w:val="center"/>
      </w:pPr>
    </w:p>
    <w:p w:rsidR="00005CFB" w:rsidRPr="003E4FDB" w:rsidRDefault="00E2564B" w:rsidP="00F1222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E4FDB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28B573B3" wp14:editId="54245A3D">
            <wp:simplePos x="0" y="0"/>
            <wp:positionH relativeFrom="column">
              <wp:posOffset>-1831017</wp:posOffset>
            </wp:positionH>
            <wp:positionV relativeFrom="paragraph">
              <wp:posOffset>430644</wp:posOffset>
            </wp:positionV>
            <wp:extent cx="9064752" cy="7224395"/>
            <wp:effectExtent l="5715" t="0" r="8890" b="8890"/>
            <wp:wrapNone/>
            <wp:docPr id="3" name="Imagem 3" descr="Vetores Ondas Abstratas grátis, 3.000+ imagens nos formatos AI 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Ondas Abstratas grátis, 3.000+ imagens nos formatos AI e 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4752" cy="72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CFB"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 –</w:t>
      </w:r>
      <w:r w:rsidR="009304B5"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Objetivos</w:t>
      </w:r>
    </w:p>
    <w:p w:rsidR="009304B5" w:rsidRPr="003E4FDB" w:rsidRDefault="00005CFB" w:rsidP="00595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-</w:t>
      </w:r>
      <w:r w:rsidR="009304B5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objetivos do</w:t>
      </w: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Campeonato Brasiliense</w:t>
      </w:r>
      <w:r w:rsidR="00A32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Xadrez </w:t>
      </w:r>
      <w:r w:rsidR="002D6F56">
        <w:rPr>
          <w:rFonts w:ascii="Times New Roman" w:eastAsia="Times New Roman" w:hAnsi="Times New Roman" w:cs="Times New Roman"/>
          <w:sz w:val="24"/>
          <w:szCs w:val="24"/>
          <w:lang w:eastAsia="pt-BR"/>
        </w:rPr>
        <w:t>Rápido e Blitz</w:t>
      </w: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95DCD">
        <w:rPr>
          <w:rFonts w:ascii="Times New Roman" w:eastAsia="Times New Roman" w:hAnsi="Times New Roman" w:cs="Times New Roman"/>
          <w:sz w:val="24"/>
          <w:szCs w:val="24"/>
          <w:lang w:eastAsia="pt-BR"/>
        </w:rPr>
        <w:t>Feminino</w:t>
      </w:r>
      <w:r w:rsidR="00485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2022 </w:t>
      </w:r>
      <w:r w:rsidR="009304B5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são:</w:t>
      </w:r>
    </w:p>
    <w:p w:rsidR="00595DCD" w:rsidRPr="00595DCD" w:rsidRDefault="00F23FA0" w:rsidP="00595D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Apontar o Campeã</w:t>
      </w:r>
      <w:r w:rsidR="009304B5" w:rsidRPr="00595DCD">
        <w:rPr>
          <w:rFonts w:ascii="Times New Roman" w:hAnsi="Times New Roman" w:cs="Times New Roman"/>
          <w:sz w:val="24"/>
          <w:szCs w:val="24"/>
        </w:rPr>
        <w:t xml:space="preserve"> </w:t>
      </w:r>
      <w:r w:rsidR="004853AC">
        <w:rPr>
          <w:rFonts w:ascii="Times New Roman" w:hAnsi="Times New Roman" w:cs="Times New Roman"/>
          <w:sz w:val="24"/>
          <w:szCs w:val="24"/>
        </w:rPr>
        <w:t>Brasiliense de Xadrez 2022</w:t>
      </w:r>
      <w:r w:rsidR="00595DCD">
        <w:rPr>
          <w:rFonts w:ascii="Times New Roman" w:hAnsi="Times New Roman" w:cs="Times New Roman"/>
          <w:sz w:val="24"/>
          <w:szCs w:val="24"/>
        </w:rPr>
        <w:t xml:space="preserve"> na</w:t>
      </w:r>
      <w:r w:rsidR="004853AC">
        <w:rPr>
          <w:rFonts w:ascii="Times New Roman" w:hAnsi="Times New Roman" w:cs="Times New Roman"/>
          <w:sz w:val="24"/>
          <w:szCs w:val="24"/>
        </w:rPr>
        <w:t xml:space="preserve"> Categoria Feminina na modalidade</w:t>
      </w:r>
      <w:r w:rsidR="00595DCD">
        <w:rPr>
          <w:rFonts w:ascii="Times New Roman" w:hAnsi="Times New Roman" w:cs="Times New Roman"/>
          <w:sz w:val="24"/>
          <w:szCs w:val="24"/>
        </w:rPr>
        <w:t xml:space="preserve"> Clássico. </w:t>
      </w:r>
      <w:r w:rsidR="009304B5" w:rsidRPr="00595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B5" w:rsidRPr="00595DCD" w:rsidRDefault="009304B5" w:rsidP="00595DC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5DCD">
        <w:rPr>
          <w:rFonts w:ascii="Times New Roman" w:hAnsi="Times New Roman" w:cs="Times New Roman"/>
          <w:sz w:val="24"/>
          <w:szCs w:val="24"/>
        </w:rPr>
        <w:t xml:space="preserve">Promover e incentivar a prática do xadrez </w:t>
      </w:r>
      <w:r w:rsidR="00595DCD">
        <w:rPr>
          <w:rFonts w:ascii="Times New Roman" w:hAnsi="Times New Roman" w:cs="Times New Roman"/>
          <w:sz w:val="24"/>
          <w:szCs w:val="24"/>
        </w:rPr>
        <w:t>feminino no DF</w:t>
      </w:r>
      <w:r w:rsidRPr="00595DCD">
        <w:rPr>
          <w:rFonts w:ascii="Times New Roman" w:hAnsi="Times New Roman" w:cs="Times New Roman"/>
          <w:sz w:val="24"/>
          <w:szCs w:val="24"/>
        </w:rPr>
        <w:t>.</w:t>
      </w:r>
    </w:p>
    <w:p w:rsidR="000750C6" w:rsidRPr="003E4FDB" w:rsidRDefault="000750C6" w:rsidP="00595D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 – Local</w:t>
      </w:r>
    </w:p>
    <w:p w:rsidR="009304B5" w:rsidRPr="003E4FDB" w:rsidRDefault="009304B5" w:rsidP="00595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 - </w:t>
      </w:r>
      <w:r w:rsidR="00595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A322EC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Campeonato Brasiliense</w:t>
      </w:r>
      <w:r w:rsidR="00A32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D6F56">
        <w:rPr>
          <w:rFonts w:ascii="Times New Roman" w:eastAsia="Times New Roman" w:hAnsi="Times New Roman" w:cs="Times New Roman"/>
          <w:sz w:val="24"/>
          <w:szCs w:val="24"/>
          <w:lang w:eastAsia="pt-BR"/>
        </w:rPr>
        <w:t>Xadrez Rápido e Blitz</w:t>
      </w:r>
      <w:r w:rsidR="002D6F56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2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Feminino 2022 </w:t>
      </w:r>
      <w:r w:rsidR="00671979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realizado </w:t>
      </w:r>
      <w:r w:rsidR="000750C6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E05AFC">
        <w:rPr>
          <w:rFonts w:ascii="Times New Roman" w:eastAsia="Times New Roman" w:hAnsi="Times New Roman" w:cs="Times New Roman"/>
          <w:sz w:val="24"/>
          <w:szCs w:val="24"/>
          <w:lang w:eastAsia="pt-BR"/>
        </w:rPr>
        <w:t>Clube ASCADE</w:t>
      </w:r>
    </w:p>
    <w:p w:rsidR="000750C6" w:rsidRPr="003E4FDB" w:rsidRDefault="000750C6" w:rsidP="00595D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III – Data</w:t>
      </w:r>
    </w:p>
    <w:p w:rsidR="000750C6" w:rsidRPr="003E4FDB" w:rsidRDefault="00671979" w:rsidP="00595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</w:t>
      </w:r>
      <w:r w:rsidR="00595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jogos do </w:t>
      </w:r>
      <w:r w:rsidR="00A322EC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Campeonato Brasiliense</w:t>
      </w:r>
      <w:r w:rsidR="00A32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D6F56">
        <w:rPr>
          <w:rFonts w:ascii="Times New Roman" w:eastAsia="Times New Roman" w:hAnsi="Times New Roman" w:cs="Times New Roman"/>
          <w:sz w:val="24"/>
          <w:szCs w:val="24"/>
          <w:lang w:eastAsia="pt-BR"/>
        </w:rPr>
        <w:t>Xadrez Rápido e Blitz</w:t>
      </w:r>
      <w:r w:rsidR="002D6F56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322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Feminino 2022 </w:t>
      </w:r>
      <w:r w:rsidR="002D6F56">
        <w:rPr>
          <w:rFonts w:ascii="Times New Roman" w:eastAsia="Times New Roman" w:hAnsi="Times New Roman" w:cs="Times New Roman"/>
          <w:sz w:val="24"/>
          <w:szCs w:val="24"/>
          <w:lang w:eastAsia="pt-BR"/>
        </w:rPr>
        <w:t>correrá</w:t>
      </w:r>
      <w:r w:rsidR="00485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</w:t>
      </w:r>
      <w:r w:rsidR="002D6F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dia</w:t>
      </w:r>
      <w:r w:rsidR="00485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350D8">
        <w:rPr>
          <w:rFonts w:ascii="Times New Roman" w:eastAsia="Times New Roman" w:hAnsi="Times New Roman" w:cs="Times New Roman"/>
          <w:sz w:val="24"/>
          <w:szCs w:val="24"/>
          <w:lang w:eastAsia="pt-BR"/>
        </w:rPr>
        <w:t>19</w:t>
      </w:r>
      <w:r w:rsidR="00B70D8E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2350D8">
        <w:rPr>
          <w:rFonts w:ascii="Times New Roman" w:eastAsia="Times New Roman" w:hAnsi="Times New Roman" w:cs="Times New Roman"/>
          <w:sz w:val="24"/>
          <w:szCs w:val="24"/>
          <w:lang w:eastAsia="pt-BR"/>
        </w:rPr>
        <w:t>novembro</w:t>
      </w:r>
      <w:r w:rsidR="004853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2022</w:t>
      </w:r>
    </w:p>
    <w:p w:rsidR="00B70D8E" w:rsidRPr="003E4FDB" w:rsidRDefault="00B70D8E" w:rsidP="00595D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IV – Público alvo</w:t>
      </w:r>
    </w:p>
    <w:p w:rsidR="000750C6" w:rsidRPr="003E4FDB" w:rsidRDefault="00671979" w:rsidP="0059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-</w:t>
      </w:r>
      <w:r w:rsidR="00B70D8E"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95DCD">
        <w:rPr>
          <w:rFonts w:ascii="Times New Roman" w:hAnsi="Times New Roman" w:cs="Times New Roman"/>
          <w:sz w:val="24"/>
          <w:szCs w:val="24"/>
        </w:rPr>
        <w:t>Aberto a jogadoras</w:t>
      </w:r>
      <w:r w:rsidR="00B70D8E" w:rsidRPr="003E4FDB">
        <w:rPr>
          <w:rFonts w:ascii="Times New Roman" w:hAnsi="Times New Roman" w:cs="Times New Roman"/>
          <w:sz w:val="24"/>
          <w:szCs w:val="24"/>
        </w:rPr>
        <w:t xml:space="preserve"> com ID do Distrito F</w:t>
      </w:r>
      <w:r w:rsidR="00595DCD">
        <w:rPr>
          <w:rFonts w:ascii="Times New Roman" w:hAnsi="Times New Roman" w:cs="Times New Roman"/>
          <w:sz w:val="24"/>
          <w:szCs w:val="24"/>
        </w:rPr>
        <w:t>ederal.</w:t>
      </w:r>
    </w:p>
    <w:p w:rsidR="003E4FDB" w:rsidRPr="003E4FDB" w:rsidRDefault="003E4FDB" w:rsidP="00595D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 – Organização</w:t>
      </w:r>
    </w:p>
    <w:p w:rsidR="003E4FDB" w:rsidRPr="003E4FDB" w:rsidRDefault="00671979" w:rsidP="00595DCD">
      <w:pPr>
        <w:pStyle w:val="NormalWeb"/>
        <w:jc w:val="both"/>
      </w:pPr>
      <w:r w:rsidRPr="003E4FDB">
        <w:t>Art. 5º -</w:t>
      </w:r>
      <w:r w:rsidR="003E4FDB" w:rsidRPr="003E4FDB">
        <w:t xml:space="preserve"> </w:t>
      </w:r>
      <w:r w:rsidRPr="003E4FDB">
        <w:t xml:space="preserve"> </w:t>
      </w:r>
      <w:r w:rsidR="003E4FDB" w:rsidRPr="003E4FDB">
        <w:rPr>
          <w:rStyle w:val="Forte"/>
        </w:rPr>
        <w:t xml:space="preserve">Apoio: </w:t>
      </w:r>
      <w:r w:rsidR="003E4FDB" w:rsidRPr="003E4FDB">
        <w:t>Federação Brasiliense de Xadrez (www.fbx.org.br).</w:t>
      </w:r>
    </w:p>
    <w:p w:rsidR="00671979" w:rsidRPr="003E4FDB" w:rsidRDefault="00671979" w:rsidP="00595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6º - </w:t>
      </w:r>
      <w:r w:rsidR="003E4FDB" w:rsidRPr="003E4FDB">
        <w:rPr>
          <w:rStyle w:val="Forte"/>
          <w:rFonts w:ascii="Times New Roman" w:hAnsi="Times New Roman" w:cs="Times New Roman"/>
          <w:sz w:val="24"/>
          <w:szCs w:val="24"/>
        </w:rPr>
        <w:t xml:space="preserve">Diretor-Geral: </w:t>
      </w:r>
      <w:r w:rsidR="003E4FDB" w:rsidRPr="003E4FDB">
        <w:rPr>
          <w:rFonts w:ascii="Times New Roman" w:hAnsi="Times New Roman" w:cs="Times New Roman"/>
          <w:sz w:val="24"/>
          <w:szCs w:val="24"/>
        </w:rPr>
        <w:t>Raimundo Nascimento Félix</w:t>
      </w:r>
    </w:p>
    <w:p w:rsidR="00671979" w:rsidRDefault="00671979" w:rsidP="00595DCD">
      <w:pPr>
        <w:spacing w:line="360" w:lineRule="auto"/>
        <w:jc w:val="both"/>
      </w:pPr>
      <w:r w:rsidRPr="00175C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7º - </w:t>
      </w:r>
      <w:r w:rsidR="003E4FDB" w:rsidRPr="003E4FDB">
        <w:rPr>
          <w:rStyle w:val="Forte"/>
          <w:rFonts w:ascii="Times New Roman" w:hAnsi="Times New Roman" w:cs="Times New Roman"/>
          <w:sz w:val="24"/>
          <w:szCs w:val="24"/>
        </w:rPr>
        <w:t>Arbitragem:</w:t>
      </w:r>
      <w:r w:rsidR="003E4FDB">
        <w:rPr>
          <w:rStyle w:val="Forte"/>
        </w:rPr>
        <w:t xml:space="preserve"> </w:t>
      </w:r>
      <w:r w:rsidR="00175CD2">
        <w:rPr>
          <w:rStyle w:val="Forte"/>
        </w:rPr>
        <w:t xml:space="preserve">Árbitro Principal </w:t>
      </w:r>
      <w:r w:rsidR="00175CD2" w:rsidRPr="00175CD2">
        <w:rPr>
          <w:rStyle w:val="Forte"/>
          <w:b w:val="0"/>
        </w:rPr>
        <w:t>AR</w:t>
      </w:r>
      <w:r w:rsidR="00175CD2">
        <w:rPr>
          <w:color w:val="000000" w:themeColor="text1"/>
        </w:rPr>
        <w:t xml:space="preserve"> </w:t>
      </w:r>
      <w:r w:rsidR="004853AC">
        <w:rPr>
          <w:color w:val="000000" w:themeColor="text1"/>
        </w:rPr>
        <w:t>Ana Clara</w:t>
      </w:r>
    </w:p>
    <w:p w:rsidR="00595DCD" w:rsidRDefault="00595DCD" w:rsidP="00595D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E4FDB" w:rsidRPr="003E4FDB" w:rsidRDefault="003E4FDB" w:rsidP="00595D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CAPÍTULO V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Inscrição</w:t>
      </w:r>
    </w:p>
    <w:p w:rsidR="000750C6" w:rsidRDefault="00671979" w:rsidP="00595DCD">
      <w:pPr>
        <w:spacing w:line="360" w:lineRule="auto"/>
        <w:jc w:val="both"/>
        <w:rPr>
          <w:rStyle w:val="Forte"/>
          <w:b w:val="0"/>
          <w:color w:val="000000" w:themeColor="text1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8º -</w:t>
      </w:r>
      <w:r w:rsid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E4FDB" w:rsidRPr="003E4FDB">
        <w:rPr>
          <w:rStyle w:val="Forte"/>
          <w:rFonts w:ascii="Times New Roman" w:hAnsi="Times New Roman" w:cs="Times New Roman"/>
          <w:sz w:val="24"/>
          <w:szCs w:val="24"/>
        </w:rPr>
        <w:t>Taxa de Inscrição:</w:t>
      </w:r>
      <w:r w:rsidR="003E4FDB">
        <w:rPr>
          <w:rStyle w:val="Forte"/>
        </w:rPr>
        <w:t xml:space="preserve"> </w:t>
      </w:r>
      <w:r w:rsidR="00175CD2">
        <w:rPr>
          <w:rStyle w:val="Forte"/>
          <w:b w:val="0"/>
          <w:color w:val="000000" w:themeColor="text1"/>
        </w:rPr>
        <w:t xml:space="preserve">Será cobrada uma taxa de inscrição no valor de R$ </w:t>
      </w:r>
      <w:r w:rsidR="00254482">
        <w:rPr>
          <w:rStyle w:val="Forte"/>
          <w:b w:val="0"/>
        </w:rPr>
        <w:t>30,00</w:t>
      </w:r>
      <w:r w:rsidR="00175CD2" w:rsidRPr="004853AC">
        <w:rPr>
          <w:rStyle w:val="Forte"/>
          <w:b w:val="0"/>
          <w:color w:val="FF0000"/>
        </w:rPr>
        <w:t xml:space="preserve"> </w:t>
      </w:r>
      <w:r w:rsidR="00175CD2">
        <w:rPr>
          <w:rStyle w:val="Forte"/>
          <w:b w:val="0"/>
          <w:color w:val="000000" w:themeColor="text1"/>
        </w:rPr>
        <w:t>(</w:t>
      </w:r>
      <w:r w:rsidR="00254482">
        <w:rPr>
          <w:rStyle w:val="Forte"/>
          <w:b w:val="0"/>
          <w:color w:val="000000" w:themeColor="text1"/>
        </w:rPr>
        <w:t>trinta reais</w:t>
      </w:r>
      <w:r w:rsidR="00175CD2">
        <w:rPr>
          <w:rStyle w:val="Forte"/>
          <w:b w:val="0"/>
          <w:color w:val="000000" w:themeColor="text1"/>
        </w:rPr>
        <w:t>)</w:t>
      </w:r>
      <w:r w:rsidR="00254482">
        <w:rPr>
          <w:rStyle w:val="Forte"/>
          <w:b w:val="0"/>
          <w:color w:val="000000" w:themeColor="text1"/>
        </w:rPr>
        <w:t xml:space="preserve">, menor de 16 anos paga </w:t>
      </w:r>
      <w:r w:rsidR="002E0ECE">
        <w:rPr>
          <w:rStyle w:val="Forte"/>
          <w:b w:val="0"/>
          <w:color w:val="000000" w:themeColor="text1"/>
        </w:rPr>
        <w:t>R$ 20,00;</w:t>
      </w:r>
    </w:p>
    <w:p w:rsidR="002E0ECE" w:rsidRDefault="002E0ECE" w:rsidP="00595DCD">
      <w:pPr>
        <w:spacing w:line="360" w:lineRule="auto"/>
        <w:jc w:val="both"/>
        <w:rPr>
          <w:rStyle w:val="Forte"/>
          <w:b w:val="0"/>
        </w:rPr>
      </w:pPr>
      <w:r>
        <w:rPr>
          <w:rStyle w:val="Forte"/>
          <w:b w:val="0"/>
          <w:color w:val="000000" w:themeColor="text1"/>
        </w:rPr>
        <w:t>8.1. A inscrição é única para os dois torneios.</w:t>
      </w:r>
    </w:p>
    <w:p w:rsidR="003E4FDB" w:rsidRPr="003E4FDB" w:rsidRDefault="003E4FDB" w:rsidP="00595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9º 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E4FDB">
        <w:rPr>
          <w:rStyle w:val="Forte"/>
          <w:rFonts w:ascii="Times New Roman" w:hAnsi="Times New Roman" w:cs="Times New Roman"/>
          <w:sz w:val="24"/>
          <w:szCs w:val="24"/>
        </w:rPr>
        <w:t>Pedidos de Inscrição:</w:t>
      </w:r>
      <w:r>
        <w:rPr>
          <w:rStyle w:val="Forte"/>
        </w:rPr>
        <w:t xml:space="preserve"> </w:t>
      </w:r>
      <w:r w:rsidR="002E0ECE">
        <w:rPr>
          <w:rFonts w:ascii="Times New Roman" w:hAnsi="Times New Roman" w:cs="Times New Roman"/>
          <w:sz w:val="24"/>
          <w:szCs w:val="24"/>
        </w:rPr>
        <w:t>direto no site www.fbx.org.br</w:t>
      </w:r>
      <w:r w:rsidRPr="003E4FDB">
        <w:rPr>
          <w:rFonts w:ascii="Times New Roman" w:hAnsi="Times New Roman" w:cs="Times New Roman"/>
          <w:sz w:val="24"/>
          <w:szCs w:val="24"/>
        </w:rPr>
        <w:t>.</w:t>
      </w:r>
    </w:p>
    <w:p w:rsidR="001A62B7" w:rsidRPr="001A62B7" w:rsidRDefault="003E4FDB" w:rsidP="00595DCD">
      <w:pPr>
        <w:spacing w:line="36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3E4FDB">
        <w:rPr>
          <w:rFonts w:ascii="Times New Roman" w:eastAsia="Times New Roman" w:hAnsi="Times New Roman" w:cs="Times New Roman"/>
          <w:sz w:val="24"/>
          <w:szCs w:val="24"/>
          <w:lang w:eastAsia="pt-BR"/>
        </w:rPr>
        <w:t>º -</w:t>
      </w:r>
      <w:r w:rsidR="001A62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A62B7" w:rsidRPr="003E4FDB">
        <w:rPr>
          <w:rStyle w:val="Forte"/>
          <w:rFonts w:ascii="Times New Roman" w:hAnsi="Times New Roman" w:cs="Times New Roman"/>
          <w:sz w:val="24"/>
          <w:szCs w:val="24"/>
        </w:rPr>
        <w:t>Dados Bancários para depósito da inscrição:</w:t>
      </w:r>
      <w:r w:rsidR="001A62B7">
        <w:rPr>
          <w:rStyle w:val="Forte"/>
        </w:rPr>
        <w:t xml:space="preserve"> </w:t>
      </w:r>
      <w:r w:rsidR="001A62B7" w:rsidRPr="001A62B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A62B7" w:rsidRPr="001A62B7" w:rsidRDefault="001A62B7" w:rsidP="00595DCD">
      <w:pPr>
        <w:spacing w:line="360" w:lineRule="auto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sz w:val="24"/>
          <w:szCs w:val="24"/>
        </w:rPr>
        <w:t>10.</w:t>
      </w:r>
      <w:r w:rsidRPr="001A62B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F314C" w:rsidRPr="001A62B7">
        <w:rPr>
          <w:rStyle w:val="Forte"/>
          <w:rFonts w:ascii="Times New Roman" w:hAnsi="Times New Roman" w:cs="Times New Roman"/>
          <w:b w:val="0"/>
          <w:sz w:val="24"/>
          <w:szCs w:val="24"/>
        </w:rPr>
        <w:t>As inscrições poderão ser pagas através d</w:t>
      </w:r>
      <w:r w:rsidR="004F314C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o </w:t>
      </w:r>
      <w:r w:rsidRPr="001A62B7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PIX (CNPJ) 00.359.752.0001-43; </w:t>
      </w:r>
    </w:p>
    <w:p w:rsidR="00595DCD" w:rsidRDefault="003E4FDB" w:rsidP="00595DCD">
      <w:pPr>
        <w:pStyle w:val="NormalWeb"/>
        <w:jc w:val="both"/>
        <w:rPr>
          <w:rStyle w:val="Forte"/>
        </w:rPr>
      </w:pPr>
      <w:r>
        <w:t>Art. 11</w:t>
      </w:r>
      <w:r w:rsidRPr="003E4FDB">
        <w:t>º -</w:t>
      </w:r>
      <w:r w:rsidR="001A62B7">
        <w:t xml:space="preserve"> </w:t>
      </w:r>
      <w:r w:rsidR="001A62B7" w:rsidRPr="003E4FDB">
        <w:rPr>
          <w:rStyle w:val="Forte"/>
        </w:rPr>
        <w:t>Inscrição no dia do evento:</w:t>
      </w:r>
    </w:p>
    <w:p w:rsidR="00595DCD" w:rsidRDefault="001A62B7" w:rsidP="00595DCD">
      <w:pPr>
        <w:pStyle w:val="NormalWeb"/>
        <w:jc w:val="both"/>
      </w:pPr>
      <w:r>
        <w:t>11.1.</w:t>
      </w:r>
      <w:r w:rsidRPr="003E4FDB">
        <w:t xml:space="preserve"> Serão aceitas inscriç</w:t>
      </w:r>
      <w:r w:rsidR="00CF1849">
        <w:t>ões no primeiro dia do torneio</w:t>
      </w:r>
      <w:r w:rsidRPr="003E4FDB">
        <w:t>, até o in</w:t>
      </w:r>
      <w:r>
        <w:t>ício do congresso técnico;</w:t>
      </w:r>
    </w:p>
    <w:p w:rsidR="001A62B7" w:rsidRPr="003E4FDB" w:rsidRDefault="001A62B7" w:rsidP="00595DCD">
      <w:pPr>
        <w:pStyle w:val="NormalWeb"/>
        <w:jc w:val="both"/>
      </w:pPr>
      <w:r>
        <w:t xml:space="preserve">11.2. </w:t>
      </w:r>
      <w:r w:rsidRPr="003E4FDB">
        <w:t>Após o congresso técnico, só será emparceirado para a 2ª rodada.</w:t>
      </w:r>
    </w:p>
    <w:p w:rsidR="00B70D8E" w:rsidRPr="003E4FDB" w:rsidRDefault="00B70D8E" w:rsidP="00595DCD">
      <w:pPr>
        <w:pStyle w:val="NormalWeb"/>
        <w:jc w:val="both"/>
      </w:pPr>
    </w:p>
    <w:p w:rsidR="001A62B7" w:rsidRPr="003E4FDB" w:rsidRDefault="001A62B7" w:rsidP="00595DC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CAPÍTULO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Formato do torneio</w:t>
      </w:r>
    </w:p>
    <w:p w:rsidR="001A62B7" w:rsidRDefault="00A322EC" w:rsidP="00A322EC">
      <w:pPr>
        <w:pStyle w:val="NormalWeb"/>
        <w:spacing w:before="0" w:beforeAutospacing="0" w:after="0" w:afterAutospacing="0"/>
        <w:jc w:val="both"/>
      </w:pPr>
      <w:r w:rsidRPr="003E4FDB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9894DCF" wp14:editId="437AC502">
            <wp:simplePos x="0" y="0"/>
            <wp:positionH relativeFrom="column">
              <wp:posOffset>-1719580</wp:posOffset>
            </wp:positionH>
            <wp:positionV relativeFrom="paragraph">
              <wp:posOffset>652145</wp:posOffset>
            </wp:positionV>
            <wp:extent cx="9064752" cy="7224395"/>
            <wp:effectExtent l="5715" t="0" r="8890" b="8890"/>
            <wp:wrapNone/>
            <wp:docPr id="4" name="Imagem 4" descr="Vetores Ondas Abstratas grátis, 3.000+ imagens nos formatos AI 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Ondas Abstratas grátis, 3.000+ imagens nos formatos AI e 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4752" cy="72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FDB" w:rsidRPr="001A62B7">
        <w:t>Art.</w:t>
      </w:r>
      <w:r w:rsidR="0099142E" w:rsidRPr="0099142E">
        <w:rPr>
          <w:b/>
          <w:noProof/>
        </w:rPr>
        <w:t xml:space="preserve"> </w:t>
      </w:r>
      <w:r w:rsidR="003E4FDB" w:rsidRPr="001A62B7">
        <w:t xml:space="preserve"> 12º -</w:t>
      </w:r>
      <w:r w:rsidR="001A62B7" w:rsidRPr="001A62B7">
        <w:t xml:space="preserve"> </w:t>
      </w:r>
      <w:r w:rsidR="001A62B7" w:rsidRPr="003E4FDB">
        <w:rPr>
          <w:rStyle w:val="Forte"/>
        </w:rPr>
        <w:t>Sistema de disputa:</w:t>
      </w:r>
    </w:p>
    <w:p w:rsidR="001A62B7" w:rsidRDefault="001A62B7" w:rsidP="00A322EC">
      <w:pPr>
        <w:pStyle w:val="NormalWeb"/>
        <w:spacing w:before="0" w:beforeAutospacing="0" w:after="0" w:afterAutospacing="0"/>
        <w:jc w:val="both"/>
      </w:pPr>
      <w:r w:rsidRPr="001A62B7">
        <w:rPr>
          <w:rStyle w:val="Forte"/>
          <w:b w:val="0"/>
        </w:rPr>
        <w:t>12.1</w:t>
      </w:r>
      <w:r>
        <w:rPr>
          <w:rStyle w:val="Forte"/>
        </w:rPr>
        <w:t xml:space="preserve">. </w:t>
      </w:r>
      <w:r w:rsidR="004853AC">
        <w:t>Até 6 (seis) jogadora</w:t>
      </w:r>
      <w:r w:rsidRPr="003E4FDB">
        <w:t xml:space="preserve">s inscritos: sistema </w:t>
      </w:r>
      <w:proofErr w:type="spellStart"/>
      <w:r w:rsidRPr="003E4FDB">
        <w:t>Schuring</w:t>
      </w:r>
      <w:proofErr w:type="spellEnd"/>
      <w:r w:rsidRPr="003E4FDB">
        <w:t xml:space="preserve"> de emparceiramento;</w:t>
      </w:r>
    </w:p>
    <w:p w:rsidR="004853AC" w:rsidRPr="003E4FDB" w:rsidRDefault="004853AC" w:rsidP="00A322EC">
      <w:pPr>
        <w:pStyle w:val="NormalWeb"/>
        <w:spacing w:before="0" w:beforeAutospacing="0" w:after="0" w:afterAutospacing="0"/>
        <w:jc w:val="both"/>
      </w:pPr>
      <w:r>
        <w:rPr>
          <w:rStyle w:val="Forte"/>
          <w:b w:val="0"/>
        </w:rPr>
        <w:t>12.2</w:t>
      </w:r>
      <w:r>
        <w:rPr>
          <w:rStyle w:val="Forte"/>
        </w:rPr>
        <w:t xml:space="preserve">. </w:t>
      </w:r>
      <w:r>
        <w:t>De 7</w:t>
      </w:r>
      <w:r w:rsidRPr="003E4FDB">
        <w:t xml:space="preserve"> (</w:t>
      </w:r>
      <w:r>
        <w:t>sete</w:t>
      </w:r>
      <w:r w:rsidRPr="003E4FDB">
        <w:t>)</w:t>
      </w:r>
      <w:r>
        <w:t xml:space="preserve"> a 16 (dezesseis) jogadora</w:t>
      </w:r>
      <w:r w:rsidR="001057E8">
        <w:t>s inscritas</w:t>
      </w:r>
      <w:r>
        <w:t xml:space="preserve"> </w:t>
      </w:r>
      <w:r w:rsidRPr="003E4FDB">
        <w:t xml:space="preserve">sistema </w:t>
      </w:r>
      <w:r>
        <w:t>Suíço</w:t>
      </w:r>
      <w:r w:rsidRPr="003E4FDB">
        <w:t xml:space="preserve"> de emparceiramento</w:t>
      </w:r>
      <w:r>
        <w:t xml:space="preserve"> em 4 rodadas</w:t>
      </w:r>
      <w:r w:rsidRPr="003E4FDB">
        <w:t>;</w:t>
      </w:r>
    </w:p>
    <w:p w:rsidR="001A62B7" w:rsidRDefault="001A62B7" w:rsidP="00A322EC">
      <w:pPr>
        <w:pStyle w:val="NormalWeb"/>
        <w:spacing w:before="0" w:beforeAutospacing="0" w:after="0" w:afterAutospacing="0"/>
        <w:jc w:val="both"/>
      </w:pPr>
      <w:r>
        <w:t>12.</w:t>
      </w:r>
      <w:r w:rsidR="004853AC">
        <w:t>3. Acima de 16 (dezesseis)</w:t>
      </w:r>
      <w:r w:rsidR="004853AC" w:rsidRPr="003E4FDB">
        <w:t xml:space="preserve"> </w:t>
      </w:r>
      <w:r w:rsidR="004853AC">
        <w:t>jogadora</w:t>
      </w:r>
      <w:r w:rsidRPr="003E4FDB">
        <w:t>s s</w:t>
      </w:r>
      <w:r w:rsidR="004853AC">
        <w:t>istema Suíço de emparceiramento</w:t>
      </w:r>
      <w:r w:rsidRPr="003E4FDB">
        <w:t xml:space="preserve"> em </w:t>
      </w:r>
      <w:r w:rsidR="004853AC">
        <w:t>5</w:t>
      </w:r>
      <w:r w:rsidRPr="003E4FDB">
        <w:t xml:space="preserve"> rodadas;</w:t>
      </w:r>
    </w:p>
    <w:p w:rsidR="002D6F56" w:rsidRPr="003E4FDB" w:rsidRDefault="002D6F56" w:rsidP="00A322EC">
      <w:pPr>
        <w:pStyle w:val="NormalWeb"/>
        <w:spacing w:before="0" w:beforeAutospacing="0" w:after="0" w:afterAutospacing="0"/>
        <w:jc w:val="both"/>
      </w:pPr>
      <w:r>
        <w:t>12.4. No caso do Blitz as partidas serão de ida e volta.</w:t>
      </w:r>
    </w:p>
    <w:p w:rsidR="002D6F56" w:rsidRDefault="002D6F56" w:rsidP="00A322EC">
      <w:pPr>
        <w:pStyle w:val="NormalWeb"/>
        <w:spacing w:before="0" w:beforeAutospacing="0" w:after="0" w:afterAutospacing="0"/>
        <w:jc w:val="both"/>
      </w:pPr>
    </w:p>
    <w:p w:rsidR="00595DCD" w:rsidRDefault="001A62B7" w:rsidP="00A322EC">
      <w:pPr>
        <w:pStyle w:val="NormalWeb"/>
        <w:spacing w:before="0" w:beforeAutospacing="0" w:after="0" w:afterAutospacing="0"/>
        <w:jc w:val="both"/>
        <w:rPr>
          <w:rStyle w:val="Forte"/>
        </w:rPr>
      </w:pPr>
      <w:r w:rsidRPr="001A62B7">
        <w:t xml:space="preserve">Art. 13º - </w:t>
      </w:r>
      <w:r w:rsidRPr="003E4FDB">
        <w:rPr>
          <w:rStyle w:val="Forte"/>
        </w:rPr>
        <w:t>Ritmo de jogo:</w:t>
      </w:r>
      <w:r w:rsidR="00595DCD">
        <w:rPr>
          <w:rStyle w:val="Forte"/>
        </w:rPr>
        <w:t xml:space="preserve"> </w:t>
      </w:r>
      <w:r w:rsidR="00595DCD">
        <w:t>Cadência:</w:t>
      </w:r>
      <w:r>
        <w:rPr>
          <w:rStyle w:val="Forte"/>
        </w:rPr>
        <w:t xml:space="preserve"> </w:t>
      </w:r>
    </w:p>
    <w:p w:rsidR="001057E8" w:rsidRDefault="001057E8" w:rsidP="002D6F56">
      <w:pPr>
        <w:pStyle w:val="NormalWeb"/>
        <w:spacing w:before="0" w:beforeAutospacing="0" w:after="0" w:afterAutospacing="0"/>
        <w:jc w:val="both"/>
        <w:rPr>
          <w:rStyle w:val="Forte"/>
          <w:b w:val="0"/>
        </w:rPr>
      </w:pPr>
    </w:p>
    <w:p w:rsidR="00595DCD" w:rsidRDefault="002D6F56" w:rsidP="002D6F56">
      <w:pPr>
        <w:pStyle w:val="NormalWeb"/>
        <w:spacing w:before="0" w:beforeAutospacing="0" w:after="0" w:afterAutospacing="0"/>
        <w:jc w:val="both"/>
      </w:pPr>
      <w:r>
        <w:rPr>
          <w:rStyle w:val="Forte"/>
          <w:b w:val="0"/>
        </w:rPr>
        <w:t>13.</w:t>
      </w:r>
      <w:r w:rsidR="001057E8">
        <w:rPr>
          <w:rStyle w:val="Forte"/>
          <w:b w:val="0"/>
        </w:rPr>
        <w:t>1</w:t>
      </w:r>
      <w:r w:rsidRPr="00595DCD">
        <w:t xml:space="preserve"> </w:t>
      </w:r>
      <w:r>
        <w:t xml:space="preserve">Torneio Rápido: 15 minutos, mais </w:t>
      </w:r>
      <w:r w:rsidRPr="003E4FDB">
        <w:t>5 segundos de acréscimo, desde o 1</w:t>
      </w:r>
      <w:r w:rsidRPr="003E4FDB">
        <w:rPr>
          <w:strike/>
        </w:rPr>
        <w:t>º</w:t>
      </w:r>
      <w:r w:rsidRPr="003E4FDB">
        <w:t> lance, em re</w:t>
      </w:r>
      <w:r>
        <w:t>lógios digitais, ou 20</w:t>
      </w:r>
      <w:r w:rsidRPr="003E4FDB">
        <w:t xml:space="preserve"> mim K.O.</w:t>
      </w:r>
      <w:r>
        <w:t xml:space="preserve"> para relógios analógicos; (2</w:t>
      </w:r>
      <w:r w:rsidR="001057E8">
        <w:t>0</w:t>
      </w:r>
      <w:r>
        <w:t xml:space="preserve"> de </w:t>
      </w:r>
      <w:r w:rsidR="001057E8">
        <w:t>novembro – manhã)</w:t>
      </w:r>
    </w:p>
    <w:p w:rsidR="001057E8" w:rsidRDefault="001057E8" w:rsidP="001057E8">
      <w:pPr>
        <w:pStyle w:val="NormalWeb"/>
        <w:jc w:val="both"/>
      </w:pPr>
      <w:r w:rsidRPr="00595DCD">
        <w:rPr>
          <w:rStyle w:val="Forte"/>
          <w:b w:val="0"/>
        </w:rPr>
        <w:t>13.</w:t>
      </w:r>
      <w:r>
        <w:rPr>
          <w:rStyle w:val="Forte"/>
          <w:b w:val="0"/>
        </w:rPr>
        <w:t>2</w:t>
      </w:r>
      <w:r w:rsidRPr="00595DCD">
        <w:t xml:space="preserve"> </w:t>
      </w:r>
      <w:r>
        <w:t>Torneio Blitz: 3 minutos, mais 2</w:t>
      </w:r>
      <w:r w:rsidRPr="003E4FDB">
        <w:t xml:space="preserve"> segundos de acréscimo, desde o 1</w:t>
      </w:r>
      <w:r w:rsidRPr="003E4FDB">
        <w:rPr>
          <w:strike/>
        </w:rPr>
        <w:t>º</w:t>
      </w:r>
      <w:r w:rsidRPr="003E4FDB">
        <w:t> lance, em re</w:t>
      </w:r>
      <w:r>
        <w:t>lógios digitais, ou 5</w:t>
      </w:r>
      <w:r w:rsidRPr="003E4FDB">
        <w:t xml:space="preserve"> mim K.O.</w:t>
      </w:r>
      <w:r>
        <w:t xml:space="preserve"> para relógios analógicos; (20 de novembro – tarde)</w:t>
      </w:r>
    </w:p>
    <w:p w:rsidR="004C3400" w:rsidRDefault="001A62B7" w:rsidP="00595D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C3400">
        <w:rPr>
          <w:rFonts w:ascii="Times New Roman" w:hAnsi="Times New Roman" w:cs="Times New Roman"/>
          <w:sz w:val="24"/>
          <w:szCs w:val="24"/>
        </w:rPr>
        <w:t>Art. 14</w:t>
      </w: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º -</w:t>
      </w:r>
      <w:r w:rsidR="004C3400" w:rsidRPr="004C3400">
        <w:t xml:space="preserve"> </w:t>
      </w:r>
      <w:r w:rsidR="004C3400" w:rsidRPr="004C340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Critérios de Desempates:</w:t>
      </w:r>
    </w:p>
    <w:p w:rsidR="004C3400" w:rsidRPr="004C3400" w:rsidRDefault="004C3400" w:rsidP="00595D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14.1. Sistema suíço</w:t>
      </w:r>
    </w:p>
    <w:p w:rsidR="00F12222" w:rsidRDefault="004C3400" w:rsidP="00F12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1: Confronto direto (Código 11);</w:t>
      </w:r>
    </w:p>
    <w:p w:rsidR="00F12222" w:rsidRDefault="004C3400" w:rsidP="00F12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2: </w:t>
      </w:r>
      <w:proofErr w:type="spellStart"/>
      <w:r w:rsidRPr="004C340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Buchholz</w:t>
      </w:r>
      <w:proofErr w:type="spellEnd"/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 com corte do pior resultado (Código 37);</w:t>
      </w:r>
    </w:p>
    <w:p w:rsidR="00F12222" w:rsidRDefault="004C3400" w:rsidP="00F12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3: </w:t>
      </w:r>
      <w:proofErr w:type="spellStart"/>
      <w:r w:rsidRPr="004C340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Buchholz</w:t>
      </w:r>
      <w:proofErr w:type="spellEnd"/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 sem corte (Código 37);</w:t>
      </w:r>
    </w:p>
    <w:p w:rsidR="00F12222" w:rsidRDefault="004C3400" w:rsidP="00F12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4: </w:t>
      </w:r>
      <w:proofErr w:type="spellStart"/>
      <w:r w:rsidRPr="004C3400">
        <w:rPr>
          <w:rFonts w:ascii="Times New Roman" w:hAnsi="Times New Roman" w:cs="Times New Roman"/>
          <w:sz w:val="23"/>
          <w:szCs w:val="23"/>
        </w:rPr>
        <w:t>Sonneborn</w:t>
      </w:r>
      <w:proofErr w:type="spellEnd"/>
      <w:r w:rsidRPr="004C3400">
        <w:rPr>
          <w:rFonts w:ascii="Times New Roman" w:hAnsi="Times New Roman" w:cs="Times New Roman"/>
          <w:sz w:val="23"/>
          <w:szCs w:val="23"/>
        </w:rPr>
        <w:t>-Berger (código 52)</w:t>
      </w: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F12222" w:rsidRDefault="004C3400" w:rsidP="00F12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5: Maior número de vitórias (Código 68);</w:t>
      </w:r>
    </w:p>
    <w:p w:rsidR="004C3400" w:rsidRPr="004C3400" w:rsidRDefault="004C3400" w:rsidP="00F122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Caso persista o empate: Sorteio.</w:t>
      </w:r>
    </w:p>
    <w:p w:rsidR="004C3400" w:rsidRPr="004C3400" w:rsidRDefault="004C3400" w:rsidP="00595DC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14.2</w:t>
      </w:r>
      <w:r w:rsidRPr="004C34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Sistema </w:t>
      </w:r>
      <w:proofErr w:type="spellStart"/>
      <w:r w:rsidRPr="004C3400">
        <w:rPr>
          <w:rFonts w:ascii="Times New Roman" w:hAnsi="Times New Roman" w:cs="Times New Roman"/>
          <w:sz w:val="24"/>
          <w:szCs w:val="24"/>
        </w:rPr>
        <w:t>Schuring</w:t>
      </w:r>
      <w:proofErr w:type="spellEnd"/>
    </w:p>
    <w:p w:rsidR="00F12222" w:rsidRDefault="004C3400" w:rsidP="00595DCD">
      <w:pPr>
        <w:jc w:val="both"/>
        <w:rPr>
          <w:rFonts w:ascii="Times New Roman" w:hAnsi="Times New Roman" w:cs="Times New Roman"/>
          <w:sz w:val="24"/>
          <w:szCs w:val="24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Critério 1: </w:t>
      </w:r>
      <w:r w:rsidRPr="004C3400">
        <w:rPr>
          <w:rFonts w:ascii="Times New Roman" w:hAnsi="Times New Roman" w:cs="Times New Roman"/>
          <w:sz w:val="24"/>
          <w:szCs w:val="24"/>
        </w:rPr>
        <w:t>Confronto direto (Código 11);</w:t>
      </w:r>
    </w:p>
    <w:p w:rsidR="00F12222" w:rsidRDefault="004C3400" w:rsidP="0059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2</w:t>
      </w: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4C3400">
        <w:rPr>
          <w:rFonts w:ascii="Times New Roman" w:hAnsi="Times New Roman" w:cs="Times New Roman"/>
          <w:sz w:val="24"/>
          <w:szCs w:val="24"/>
        </w:rPr>
        <w:t>Maior número de vitórias (Código 12);</w:t>
      </w:r>
    </w:p>
    <w:p w:rsidR="00F12222" w:rsidRDefault="004C3400" w:rsidP="0059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3</w:t>
      </w: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Pr="004C3400">
        <w:rPr>
          <w:rFonts w:ascii="Times New Roman" w:hAnsi="Times New Roman" w:cs="Times New Roman"/>
          <w:sz w:val="24"/>
          <w:szCs w:val="24"/>
        </w:rPr>
        <w:t>Sonneborn</w:t>
      </w:r>
      <w:proofErr w:type="spellEnd"/>
      <w:r w:rsidRPr="004C3400">
        <w:rPr>
          <w:rFonts w:ascii="Times New Roman" w:hAnsi="Times New Roman" w:cs="Times New Roman"/>
          <w:sz w:val="24"/>
          <w:szCs w:val="24"/>
        </w:rPr>
        <w:t>-Berger (Código 52);</w:t>
      </w:r>
    </w:p>
    <w:p w:rsidR="00F12222" w:rsidRDefault="004C3400" w:rsidP="0059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4</w:t>
      </w: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4C3400">
        <w:rPr>
          <w:rFonts w:ascii="Times New Roman" w:hAnsi="Times New Roman" w:cs="Times New Roman"/>
          <w:sz w:val="24"/>
          <w:szCs w:val="24"/>
        </w:rPr>
        <w:t>Maior número de partidas com peças pretas (Código 53);</w:t>
      </w:r>
    </w:p>
    <w:p w:rsidR="004C3400" w:rsidRDefault="004C3400" w:rsidP="0059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Critério 5</w:t>
      </w: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Pr="004C3400">
        <w:rPr>
          <w:rFonts w:ascii="Times New Roman" w:hAnsi="Times New Roman" w:cs="Times New Roman"/>
          <w:sz w:val="24"/>
          <w:szCs w:val="24"/>
        </w:rPr>
        <w:t xml:space="preserve">Sistema </w:t>
      </w:r>
      <w:proofErr w:type="spellStart"/>
      <w:r w:rsidRPr="004C3400">
        <w:rPr>
          <w:rFonts w:ascii="Times New Roman" w:hAnsi="Times New Roman" w:cs="Times New Roman"/>
          <w:sz w:val="24"/>
          <w:szCs w:val="24"/>
        </w:rPr>
        <w:t>Koya</w:t>
      </w:r>
      <w:proofErr w:type="spellEnd"/>
      <w:r w:rsidRPr="004C3400">
        <w:rPr>
          <w:rFonts w:ascii="Times New Roman" w:hAnsi="Times New Roman" w:cs="Times New Roman"/>
          <w:sz w:val="24"/>
          <w:szCs w:val="24"/>
        </w:rPr>
        <w:t xml:space="preserve"> (Código 45);</w:t>
      </w:r>
    </w:p>
    <w:p w:rsidR="004C3400" w:rsidRPr="004C3400" w:rsidRDefault="004C3400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3400">
        <w:rPr>
          <w:rFonts w:ascii="Times New Roman" w:eastAsia="Times New Roman" w:hAnsi="Times New Roman" w:cs="Times New Roman"/>
          <w:sz w:val="24"/>
          <w:szCs w:val="24"/>
          <w:lang w:eastAsia="pt-BR"/>
        </w:rPr>
        <w:t>Caso persista o empate: Sorteio.</w:t>
      </w:r>
    </w:p>
    <w:p w:rsidR="004C3400" w:rsidRDefault="004C3400" w:rsidP="00595D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C3400" w:rsidRPr="003E4FDB" w:rsidRDefault="004C3400" w:rsidP="00F122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CAPÍTULO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</w:t>
      </w: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Premiação</w:t>
      </w:r>
    </w:p>
    <w:p w:rsidR="004658E3" w:rsidRDefault="001A62B7" w:rsidP="00595DCD">
      <w:pPr>
        <w:pStyle w:val="NormalWeb"/>
        <w:jc w:val="both"/>
        <w:rPr>
          <w:rStyle w:val="Forte"/>
          <w:b w:val="0"/>
          <w:color w:val="000000" w:themeColor="text1"/>
        </w:rPr>
      </w:pPr>
      <w:r w:rsidRPr="004C3400">
        <w:t>Art. 15º -</w:t>
      </w:r>
      <w:r w:rsidR="004C3400" w:rsidRPr="004C3400">
        <w:t xml:space="preserve"> </w:t>
      </w:r>
      <w:r w:rsidR="004C3400" w:rsidRPr="003E4FDB">
        <w:rPr>
          <w:rStyle w:val="Forte"/>
        </w:rPr>
        <w:t>Premiação:</w:t>
      </w:r>
      <w:r w:rsidR="004C3400">
        <w:rPr>
          <w:rStyle w:val="Forte"/>
        </w:rPr>
        <w:t xml:space="preserve"> </w:t>
      </w:r>
      <w:r w:rsidR="00F12222">
        <w:rPr>
          <w:rStyle w:val="Forte"/>
          <w:b w:val="0"/>
        </w:rPr>
        <w:t>Serão premiada</w:t>
      </w:r>
      <w:r w:rsidR="004658E3" w:rsidRPr="004658E3">
        <w:rPr>
          <w:rStyle w:val="Forte"/>
          <w:b w:val="0"/>
        </w:rPr>
        <w:t>s</w:t>
      </w:r>
      <w:r w:rsidR="004658E3">
        <w:rPr>
          <w:rStyle w:val="Forte"/>
          <w:color w:val="FF0000"/>
        </w:rPr>
        <w:t xml:space="preserve"> </w:t>
      </w:r>
      <w:r w:rsidR="00F12222">
        <w:rPr>
          <w:rStyle w:val="Forte"/>
          <w:b w:val="0"/>
          <w:color w:val="000000" w:themeColor="text1"/>
        </w:rPr>
        <w:t>as jogadora</w:t>
      </w:r>
      <w:r w:rsidR="004658E3" w:rsidRPr="004658E3">
        <w:rPr>
          <w:rStyle w:val="Forte"/>
          <w:b w:val="0"/>
          <w:color w:val="000000" w:themeColor="text1"/>
        </w:rPr>
        <w:t>s</w:t>
      </w:r>
      <w:r w:rsidR="004658E3">
        <w:rPr>
          <w:rStyle w:val="Forte"/>
          <w:b w:val="0"/>
          <w:color w:val="000000" w:themeColor="text1"/>
        </w:rPr>
        <w:t xml:space="preserve"> que ao final das rodadas previstas em cada </w:t>
      </w:r>
      <w:r w:rsidR="00F12222">
        <w:rPr>
          <w:rStyle w:val="Forte"/>
          <w:b w:val="0"/>
          <w:color w:val="000000" w:themeColor="text1"/>
        </w:rPr>
        <w:t>modalidade</w:t>
      </w:r>
      <w:r w:rsidR="004658E3">
        <w:rPr>
          <w:rStyle w:val="Forte"/>
          <w:b w:val="0"/>
          <w:color w:val="000000" w:themeColor="text1"/>
        </w:rPr>
        <w:t xml:space="preserve"> </w:t>
      </w:r>
      <w:r w:rsidR="00C72371">
        <w:rPr>
          <w:rStyle w:val="Forte"/>
          <w:b w:val="0"/>
          <w:color w:val="000000" w:themeColor="text1"/>
        </w:rPr>
        <w:t xml:space="preserve">(rápida e blitz) </w:t>
      </w:r>
      <w:r w:rsidR="004658E3">
        <w:rPr>
          <w:rStyle w:val="Forte"/>
          <w:b w:val="0"/>
          <w:color w:val="000000" w:themeColor="text1"/>
        </w:rPr>
        <w:t>atingir as seguintes classificaç</w:t>
      </w:r>
      <w:r w:rsidR="00C72371">
        <w:rPr>
          <w:rStyle w:val="Forte"/>
          <w:b w:val="0"/>
          <w:color w:val="000000" w:themeColor="text1"/>
        </w:rPr>
        <w:t>ões</w:t>
      </w:r>
      <w:r w:rsidR="004658E3">
        <w:rPr>
          <w:rStyle w:val="Forte"/>
          <w:b w:val="0"/>
          <w:color w:val="000000" w:themeColor="text1"/>
        </w:rPr>
        <w:t>:</w:t>
      </w:r>
    </w:p>
    <w:p w:rsidR="004658E3" w:rsidRDefault="00395376" w:rsidP="00595DCD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  <w:r>
        <w:rPr>
          <w:rStyle w:val="Forte"/>
          <w:b w:val="0"/>
          <w:color w:val="000000" w:themeColor="text1"/>
        </w:rPr>
        <w:t>15.1. Campeã</w:t>
      </w:r>
      <w:r w:rsidR="00F12222">
        <w:rPr>
          <w:rStyle w:val="Forte"/>
          <w:b w:val="0"/>
          <w:color w:val="000000" w:themeColor="text1"/>
        </w:rPr>
        <w:t xml:space="preserve"> – um troféu</w:t>
      </w:r>
      <w:r w:rsidR="00C72371">
        <w:rPr>
          <w:rStyle w:val="Forte"/>
          <w:b w:val="0"/>
          <w:color w:val="000000" w:themeColor="text1"/>
        </w:rPr>
        <w:t xml:space="preserve"> + R$ 5</w:t>
      </w:r>
      <w:r>
        <w:rPr>
          <w:rStyle w:val="Forte"/>
          <w:b w:val="0"/>
          <w:color w:val="000000" w:themeColor="text1"/>
        </w:rPr>
        <w:t>0,00</w:t>
      </w:r>
    </w:p>
    <w:p w:rsidR="004658E3" w:rsidRDefault="00395376" w:rsidP="00595DCD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  <w:r>
        <w:rPr>
          <w:rStyle w:val="Forte"/>
          <w:b w:val="0"/>
          <w:color w:val="000000" w:themeColor="text1"/>
        </w:rPr>
        <w:t>15.2. Vice-Campeã</w:t>
      </w:r>
      <w:r w:rsidR="004658E3">
        <w:rPr>
          <w:rStyle w:val="Forte"/>
          <w:b w:val="0"/>
          <w:color w:val="000000" w:themeColor="text1"/>
        </w:rPr>
        <w:t xml:space="preserve"> – medalha</w:t>
      </w:r>
      <w:r w:rsidR="00C72371">
        <w:rPr>
          <w:rStyle w:val="Forte"/>
          <w:b w:val="0"/>
          <w:color w:val="000000" w:themeColor="text1"/>
        </w:rPr>
        <w:t xml:space="preserve"> + R$ 4</w:t>
      </w:r>
      <w:r>
        <w:rPr>
          <w:rStyle w:val="Forte"/>
          <w:b w:val="0"/>
          <w:color w:val="000000" w:themeColor="text1"/>
        </w:rPr>
        <w:t>0,00</w:t>
      </w:r>
    </w:p>
    <w:p w:rsidR="004658E3" w:rsidRDefault="004658E3" w:rsidP="00595DCD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  <w:r>
        <w:rPr>
          <w:rStyle w:val="Forte"/>
          <w:b w:val="0"/>
          <w:color w:val="000000" w:themeColor="text1"/>
        </w:rPr>
        <w:t xml:space="preserve">15.3. 3º lugar </w:t>
      </w:r>
      <w:r w:rsidR="00CF1849">
        <w:rPr>
          <w:rStyle w:val="Forte"/>
          <w:b w:val="0"/>
          <w:color w:val="000000" w:themeColor="text1"/>
        </w:rPr>
        <w:t>–</w:t>
      </w:r>
      <w:r>
        <w:rPr>
          <w:rStyle w:val="Forte"/>
          <w:b w:val="0"/>
          <w:color w:val="000000" w:themeColor="text1"/>
        </w:rPr>
        <w:t xml:space="preserve"> medalha</w:t>
      </w:r>
      <w:r w:rsidR="00C72371">
        <w:rPr>
          <w:rStyle w:val="Forte"/>
          <w:b w:val="0"/>
          <w:color w:val="000000" w:themeColor="text1"/>
        </w:rPr>
        <w:t xml:space="preserve"> + R$ 3</w:t>
      </w:r>
      <w:r w:rsidR="00395376">
        <w:rPr>
          <w:rStyle w:val="Forte"/>
          <w:b w:val="0"/>
          <w:color w:val="000000" w:themeColor="text1"/>
        </w:rPr>
        <w:t>0,00</w:t>
      </w:r>
    </w:p>
    <w:p w:rsidR="00CF1849" w:rsidRDefault="00CF1849" w:rsidP="00CF1849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  <w:r>
        <w:rPr>
          <w:rStyle w:val="Forte"/>
          <w:b w:val="0"/>
          <w:color w:val="000000" w:themeColor="text1"/>
        </w:rPr>
        <w:t xml:space="preserve">15.4. </w:t>
      </w:r>
      <w:r w:rsidR="00C72371">
        <w:rPr>
          <w:rStyle w:val="Forte"/>
          <w:b w:val="0"/>
          <w:color w:val="000000" w:themeColor="text1"/>
        </w:rPr>
        <w:t xml:space="preserve">Melhor sub 14 </w:t>
      </w:r>
      <w:r>
        <w:rPr>
          <w:rStyle w:val="Forte"/>
          <w:b w:val="0"/>
          <w:color w:val="000000" w:themeColor="text1"/>
        </w:rPr>
        <w:t>– medalha</w:t>
      </w:r>
      <w:r w:rsidR="00395376">
        <w:rPr>
          <w:rStyle w:val="Forte"/>
          <w:b w:val="0"/>
          <w:color w:val="000000" w:themeColor="text1"/>
        </w:rPr>
        <w:t xml:space="preserve"> </w:t>
      </w:r>
    </w:p>
    <w:p w:rsidR="00CE65AA" w:rsidRDefault="00CF1849" w:rsidP="00CE65AA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  <w:r>
        <w:rPr>
          <w:rStyle w:val="Forte"/>
          <w:b w:val="0"/>
          <w:color w:val="000000" w:themeColor="text1"/>
        </w:rPr>
        <w:t xml:space="preserve">15.5. </w:t>
      </w:r>
      <w:r w:rsidR="00C72371">
        <w:rPr>
          <w:rStyle w:val="Forte"/>
          <w:b w:val="0"/>
          <w:color w:val="000000" w:themeColor="text1"/>
        </w:rPr>
        <w:t>Melhor sub 10</w:t>
      </w:r>
      <w:r>
        <w:rPr>
          <w:rStyle w:val="Forte"/>
          <w:b w:val="0"/>
          <w:color w:val="000000" w:themeColor="text1"/>
        </w:rPr>
        <w:t xml:space="preserve"> – medalha</w:t>
      </w:r>
      <w:r w:rsidR="00395376">
        <w:rPr>
          <w:rStyle w:val="Forte"/>
          <w:b w:val="0"/>
          <w:color w:val="000000" w:themeColor="text1"/>
        </w:rPr>
        <w:t xml:space="preserve"> </w:t>
      </w:r>
    </w:p>
    <w:p w:rsidR="002E0ECE" w:rsidRDefault="002E0ECE" w:rsidP="00CE65AA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</w:p>
    <w:p w:rsidR="002E0ECE" w:rsidRDefault="002E0ECE" w:rsidP="00CE65AA">
      <w:pPr>
        <w:pStyle w:val="NormalWeb"/>
        <w:spacing w:before="0" w:beforeAutospacing="0" w:after="0" w:afterAutospacing="0"/>
        <w:jc w:val="both"/>
        <w:rPr>
          <w:rStyle w:val="Forte"/>
          <w:b w:val="0"/>
          <w:color w:val="000000" w:themeColor="text1"/>
        </w:rPr>
      </w:pPr>
      <w:bookmarkStart w:id="0" w:name="_GoBack"/>
      <w:bookmarkEnd w:id="0"/>
    </w:p>
    <w:p w:rsidR="001A62B7" w:rsidRDefault="004658E3" w:rsidP="00CE65AA">
      <w:pPr>
        <w:pStyle w:val="NormalWeb"/>
        <w:spacing w:before="0" w:beforeAutospacing="0" w:after="0" w:afterAutospacing="0"/>
        <w:jc w:val="both"/>
        <w:rPr>
          <w:rStyle w:val="Forte"/>
          <w:color w:val="FF0000"/>
        </w:rPr>
      </w:pPr>
      <w:r w:rsidRPr="004658E3">
        <w:rPr>
          <w:rStyle w:val="Forte"/>
          <w:color w:val="000000" w:themeColor="text1"/>
        </w:rPr>
        <w:t xml:space="preserve">  </w:t>
      </w:r>
    </w:p>
    <w:p w:rsidR="004C3400" w:rsidRPr="003E4FDB" w:rsidRDefault="004C3400" w:rsidP="00F1222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CAPÍTULO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III</w:t>
      </w: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>
        <w:rPr>
          <w:rStyle w:val="Forte"/>
          <w:rFonts w:ascii="Times New Roman" w:hAnsi="Times New Roman" w:cs="Times New Roman"/>
          <w:sz w:val="24"/>
          <w:szCs w:val="24"/>
        </w:rPr>
        <w:t>Programação</w:t>
      </w:r>
    </w:p>
    <w:p w:rsidR="001A62B7" w:rsidRDefault="001A62B7" w:rsidP="00A322EC">
      <w:pPr>
        <w:pStyle w:val="NormalWeb"/>
        <w:spacing w:before="0" w:beforeAutospacing="0" w:after="0" w:afterAutospacing="0"/>
        <w:jc w:val="both"/>
        <w:rPr>
          <w:rStyle w:val="Forte"/>
        </w:rPr>
      </w:pPr>
      <w:r w:rsidRPr="001A62B7">
        <w:t>Art. 16º -</w:t>
      </w:r>
      <w:r w:rsidR="004C3400">
        <w:t xml:space="preserve"> </w:t>
      </w:r>
      <w:r w:rsidR="004C3400" w:rsidRPr="003E4FDB">
        <w:rPr>
          <w:rStyle w:val="Forte"/>
        </w:rPr>
        <w:t>Programação:</w:t>
      </w:r>
    </w:p>
    <w:p w:rsidR="00C72371" w:rsidRDefault="00C72371" w:rsidP="00A322EC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CF1849" w:rsidRDefault="001057E8" w:rsidP="00A322EC">
      <w:pPr>
        <w:pStyle w:val="NormalWeb"/>
        <w:spacing w:before="0" w:beforeAutospacing="0" w:after="0" w:afterAutospacing="0"/>
        <w:jc w:val="both"/>
        <w:rPr>
          <w:b/>
          <w:noProof/>
        </w:rPr>
      </w:pPr>
      <w:r>
        <w:rPr>
          <w:rStyle w:val="Forte"/>
        </w:rPr>
        <w:t>Dia 20/11</w:t>
      </w:r>
      <w:r w:rsidR="00CF1849">
        <w:rPr>
          <w:rStyle w:val="Forte"/>
        </w:rPr>
        <w:t>/2022</w:t>
      </w:r>
      <w:r w:rsidR="00F12222" w:rsidRPr="003E4FDB">
        <w:rPr>
          <w:rStyle w:val="Forte"/>
        </w:rPr>
        <w:t xml:space="preserve"> (</w:t>
      </w:r>
      <w:r w:rsidR="002D6F56">
        <w:rPr>
          <w:rStyle w:val="Forte"/>
        </w:rPr>
        <w:t>Manhã</w:t>
      </w:r>
      <w:r w:rsidR="00F12222" w:rsidRPr="003E4FDB">
        <w:rPr>
          <w:rStyle w:val="Forte"/>
        </w:rPr>
        <w:t>):</w:t>
      </w:r>
      <w:r w:rsidR="00F12222" w:rsidRPr="0099142E">
        <w:rPr>
          <w:b/>
          <w:noProof/>
        </w:rPr>
        <w:t xml:space="preserve"> </w:t>
      </w:r>
      <w:r w:rsidR="002D6F56">
        <w:rPr>
          <w:b/>
          <w:noProof/>
        </w:rPr>
        <w:t>Rápido</w:t>
      </w:r>
    </w:p>
    <w:p w:rsidR="00F12222" w:rsidRPr="003E4FDB" w:rsidRDefault="00C72371" w:rsidP="00A322EC">
      <w:pPr>
        <w:pStyle w:val="NormalWeb"/>
        <w:spacing w:before="0" w:beforeAutospacing="0" w:after="0" w:afterAutospacing="0"/>
        <w:jc w:val="both"/>
      </w:pPr>
      <w:r>
        <w:t>08h3</w:t>
      </w:r>
      <w:r w:rsidR="00F12222" w:rsidRPr="003E4FDB">
        <w:t>0 – Congresso técnico e confirmação das inscrições</w:t>
      </w:r>
    </w:p>
    <w:p w:rsidR="00F12222" w:rsidRPr="003E4FDB" w:rsidRDefault="00C72371" w:rsidP="00A322EC">
      <w:pPr>
        <w:pStyle w:val="NormalWeb"/>
        <w:spacing w:before="0" w:beforeAutospacing="0" w:after="0" w:afterAutospacing="0"/>
        <w:jc w:val="both"/>
      </w:pPr>
      <w:r>
        <w:t>09h0</w:t>
      </w:r>
      <w:r w:rsidR="00F12222" w:rsidRPr="003E4FDB">
        <w:t>0 – Primeira rodada</w:t>
      </w:r>
    </w:p>
    <w:p w:rsidR="002D6F56" w:rsidRPr="002D6F56" w:rsidRDefault="002350D8" w:rsidP="00A322EC">
      <w:pPr>
        <w:pStyle w:val="NormalWeb"/>
        <w:spacing w:before="0" w:beforeAutospacing="0" w:after="0" w:afterAutospacing="0"/>
        <w:jc w:val="both"/>
        <w:rPr>
          <w:rStyle w:val="Forte"/>
          <w:b w:val="0"/>
        </w:rPr>
      </w:pPr>
      <w:r w:rsidRPr="003E4FDB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B5217E0" wp14:editId="676AB3EE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9064752" cy="7224395"/>
            <wp:effectExtent l="5715" t="0" r="8890" b="8890"/>
            <wp:wrapNone/>
            <wp:docPr id="1" name="Imagem 1" descr="Vetores Ondas Abstratas grátis, 3.000+ imagens nos formatos AI e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Ondas Abstratas grátis, 3.000+ imagens nos formatos AI e 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64752" cy="72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F56" w:rsidRPr="002D6F56">
        <w:rPr>
          <w:rStyle w:val="Forte"/>
          <w:b w:val="0"/>
        </w:rPr>
        <w:t>As roda</w:t>
      </w:r>
      <w:r w:rsidR="002D6F56">
        <w:rPr>
          <w:rStyle w:val="Forte"/>
          <w:b w:val="0"/>
        </w:rPr>
        <w:t>das subsequentes acontecerão logo após o término da anterior</w:t>
      </w:r>
    </w:p>
    <w:p w:rsidR="00C72371" w:rsidRDefault="00C72371" w:rsidP="00A322EC">
      <w:pPr>
        <w:pStyle w:val="NormalWeb"/>
        <w:spacing w:before="0" w:beforeAutospacing="0" w:after="0" w:afterAutospacing="0"/>
        <w:jc w:val="both"/>
        <w:rPr>
          <w:rStyle w:val="Forte"/>
        </w:rPr>
      </w:pPr>
    </w:p>
    <w:p w:rsidR="004C3400" w:rsidRPr="003E4FDB" w:rsidRDefault="001057E8" w:rsidP="00A322EC">
      <w:pPr>
        <w:pStyle w:val="NormalWeb"/>
        <w:spacing w:before="0" w:beforeAutospacing="0" w:after="0" w:afterAutospacing="0"/>
        <w:jc w:val="both"/>
      </w:pPr>
      <w:r>
        <w:rPr>
          <w:rStyle w:val="Forte"/>
        </w:rPr>
        <w:t>Dia 20/11</w:t>
      </w:r>
      <w:r w:rsidR="00CF1849">
        <w:rPr>
          <w:rStyle w:val="Forte"/>
        </w:rPr>
        <w:t>/2022</w:t>
      </w:r>
      <w:r w:rsidR="004C3400" w:rsidRPr="003E4FDB">
        <w:rPr>
          <w:rStyle w:val="Forte"/>
        </w:rPr>
        <w:t xml:space="preserve"> (</w:t>
      </w:r>
      <w:r w:rsidR="002D6F56">
        <w:rPr>
          <w:rStyle w:val="Forte"/>
        </w:rPr>
        <w:t>Tarde</w:t>
      </w:r>
      <w:r w:rsidR="004C3400" w:rsidRPr="003E4FDB">
        <w:rPr>
          <w:rStyle w:val="Forte"/>
        </w:rPr>
        <w:t>):</w:t>
      </w:r>
      <w:r w:rsidR="002D6F56">
        <w:rPr>
          <w:rStyle w:val="Forte"/>
        </w:rPr>
        <w:t xml:space="preserve"> Blitz</w:t>
      </w:r>
    </w:p>
    <w:p w:rsidR="002D6F56" w:rsidRPr="003E4FDB" w:rsidRDefault="00C72371" w:rsidP="002D6F56">
      <w:pPr>
        <w:pStyle w:val="NormalWeb"/>
        <w:spacing w:before="0" w:beforeAutospacing="0" w:after="0" w:afterAutospacing="0"/>
        <w:jc w:val="both"/>
      </w:pPr>
      <w:r>
        <w:t>13</w:t>
      </w:r>
      <w:r w:rsidR="002D6F56">
        <w:t>h3</w:t>
      </w:r>
      <w:r w:rsidR="002D6F56" w:rsidRPr="003E4FDB">
        <w:t>0 – Congresso técnico e confirmação das inscrições</w:t>
      </w:r>
    </w:p>
    <w:p w:rsidR="002D6F56" w:rsidRPr="003E4FDB" w:rsidRDefault="00C72371" w:rsidP="002D6F56">
      <w:pPr>
        <w:pStyle w:val="NormalWeb"/>
        <w:spacing w:before="0" w:beforeAutospacing="0" w:after="0" w:afterAutospacing="0"/>
        <w:jc w:val="both"/>
      </w:pPr>
      <w:r>
        <w:t>14</w:t>
      </w:r>
      <w:r w:rsidR="002D6F56">
        <w:t>h0</w:t>
      </w:r>
      <w:r w:rsidR="002D6F56" w:rsidRPr="003E4FDB">
        <w:t>0 – Primeira rodada</w:t>
      </w:r>
    </w:p>
    <w:p w:rsidR="002D6F56" w:rsidRDefault="002D6F56" w:rsidP="002D6F56">
      <w:pPr>
        <w:pStyle w:val="NormalWeb"/>
        <w:spacing w:before="0" w:beforeAutospacing="0" w:after="0" w:afterAutospacing="0"/>
        <w:jc w:val="both"/>
        <w:rPr>
          <w:rStyle w:val="Forte"/>
          <w:b w:val="0"/>
        </w:rPr>
      </w:pPr>
      <w:r w:rsidRPr="002D6F56">
        <w:rPr>
          <w:rStyle w:val="Forte"/>
          <w:b w:val="0"/>
        </w:rPr>
        <w:t>As roda</w:t>
      </w:r>
      <w:r>
        <w:rPr>
          <w:rStyle w:val="Forte"/>
          <w:b w:val="0"/>
        </w:rPr>
        <w:t>das subsequentes acontecerão logo após o término da anterior</w:t>
      </w:r>
    </w:p>
    <w:p w:rsidR="00C72371" w:rsidRDefault="00C72371" w:rsidP="002D6F56">
      <w:pPr>
        <w:pStyle w:val="NormalWeb"/>
        <w:spacing w:before="0" w:beforeAutospacing="0" w:after="0" w:afterAutospacing="0"/>
        <w:jc w:val="both"/>
        <w:rPr>
          <w:rStyle w:val="Forte"/>
          <w:b w:val="0"/>
        </w:rPr>
      </w:pPr>
    </w:p>
    <w:p w:rsidR="00C72371" w:rsidRPr="002D6F56" w:rsidRDefault="00C72371" w:rsidP="002D6F56">
      <w:pPr>
        <w:pStyle w:val="NormalWeb"/>
        <w:spacing w:before="0" w:beforeAutospacing="0" w:after="0" w:afterAutospacing="0"/>
        <w:jc w:val="both"/>
        <w:rPr>
          <w:rStyle w:val="Forte"/>
          <w:b w:val="0"/>
        </w:rPr>
      </w:pPr>
      <w:r>
        <w:rPr>
          <w:rStyle w:val="Forte"/>
          <w:b w:val="0"/>
        </w:rPr>
        <w:t>Será dada uma tolerância mínima de 60 minutos entre o torneio de rápido e o de blitz.</w:t>
      </w:r>
    </w:p>
    <w:p w:rsidR="002D6F56" w:rsidRDefault="002D6F56" w:rsidP="00595DC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E61EC" w:rsidRPr="003E4FDB" w:rsidRDefault="004E61EC" w:rsidP="00595DC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CAPÍTULO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</w:t>
      </w:r>
      <w:r w:rsidRPr="003E4FD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>
        <w:rPr>
          <w:rStyle w:val="Forte"/>
          <w:rFonts w:ascii="Times New Roman" w:hAnsi="Times New Roman" w:cs="Times New Roman"/>
          <w:sz w:val="24"/>
          <w:szCs w:val="24"/>
        </w:rPr>
        <w:t>Normas gerais</w:t>
      </w:r>
    </w:p>
    <w:p w:rsidR="004E61EC" w:rsidRPr="004E61EC" w:rsidRDefault="002D6F56" w:rsidP="00595DCD">
      <w:pPr>
        <w:pStyle w:val="Default"/>
        <w:jc w:val="both"/>
      </w:pPr>
      <w:r>
        <w:t>Art. 17</w:t>
      </w:r>
      <w:r w:rsidR="004E61EC" w:rsidRPr="004E61EC">
        <w:rPr>
          <w:rFonts w:eastAsia="Times New Roman"/>
          <w:lang w:eastAsia="pt-BR"/>
        </w:rPr>
        <w:t>º -</w:t>
      </w:r>
      <w:r w:rsidR="004E61EC" w:rsidRPr="004E61EC">
        <w:t xml:space="preserve"> Regulamento específico:</w:t>
      </w:r>
    </w:p>
    <w:p w:rsidR="004E61EC" w:rsidRPr="004E61EC" w:rsidRDefault="004E61EC" w:rsidP="00595DCD">
      <w:pPr>
        <w:pStyle w:val="Default"/>
        <w:jc w:val="both"/>
      </w:pPr>
    </w:p>
    <w:p w:rsidR="004E61EC" w:rsidRDefault="004E61EC" w:rsidP="00595DCD">
      <w:pPr>
        <w:pStyle w:val="Default"/>
        <w:jc w:val="both"/>
      </w:pPr>
      <w:r w:rsidRPr="004E61EC">
        <w:t>18.1. Sorteio de cor e emparceiramento da 1ª rodada serão feit</w:t>
      </w:r>
      <w:r>
        <w:t>os durante o Congresso Técnico;</w:t>
      </w:r>
    </w:p>
    <w:p w:rsidR="00175CD2" w:rsidRPr="004E61EC" w:rsidRDefault="00175CD2" w:rsidP="00595DCD">
      <w:pPr>
        <w:pStyle w:val="Default"/>
        <w:jc w:val="both"/>
      </w:pPr>
      <w:r>
        <w:t xml:space="preserve">18.2. Será utilizado o rating da LBX para a formação da lista inicial que definirá o emparceiramento da 1ª rodada, onde será utilizado o programa </w:t>
      </w:r>
      <w:proofErr w:type="spellStart"/>
      <w:r>
        <w:t>Swiss</w:t>
      </w:r>
      <w:r w:rsidR="00FA1DDD">
        <w:t>-</w:t>
      </w:r>
      <w:r>
        <w:t>Maneger</w:t>
      </w:r>
      <w:proofErr w:type="spellEnd"/>
      <w:r>
        <w:t xml:space="preserve"> nos emparceiramentos. Quem não possuir rating LBX será utilizado o rating inicial de 1800; </w:t>
      </w:r>
    </w:p>
    <w:p w:rsidR="004E61EC" w:rsidRPr="004E61EC" w:rsidRDefault="00175CD2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18.3</w:t>
      </w:r>
      <w:r w:rsidR="004E61EC"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="004E61EC"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Será formado comitê de apelação, composto de cinco membros, participantes do torneio e com notório saber sobre as Leis da FIDE, composto do Presidente do Comitê de Apelação, dois membros efetivos e dois membros suplentes, a serem </w:t>
      </w:r>
      <w:r w:rsid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escolhidos no Congresso Técnico;</w:t>
      </w:r>
    </w:p>
    <w:p w:rsidR="004E61EC" w:rsidRPr="004E61EC" w:rsidRDefault="00175CD2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18.4</w:t>
      </w:r>
      <w:r w:rsidR="004E61EC"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="002D6F56">
        <w:rPr>
          <w:rFonts w:ascii="Times New Roman" w:hAnsi="Times New Roman" w:cs="Times New Roman"/>
          <w:sz w:val="24"/>
          <w:szCs w:val="24"/>
        </w:rPr>
        <w:t>N</w:t>
      </w:r>
      <w:r w:rsidR="00A6002B">
        <w:rPr>
          <w:rFonts w:ascii="Times New Roman" w:eastAsia="Times New Roman" w:hAnsi="Times New Roman" w:cs="Times New Roman"/>
          <w:sz w:val="24"/>
          <w:szCs w:val="24"/>
          <w:lang w:eastAsia="pt-BR"/>
        </w:rPr>
        <w:t>os torneios Rápido e Blitz a tolerância será até o término do tempo no relógio</w:t>
      </w:r>
      <w:r w:rsidR="0099142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E61EC" w:rsidRPr="004E61EC" w:rsidRDefault="00175CD2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18.5</w:t>
      </w:r>
      <w:r w:rsidR="004E61EC"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="004E61EC"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Apelo contra decisão da arbitragem deverá ser apresentado imediatamente após encerrada a rodada; somente será apre</w:t>
      </w:r>
      <w:r w:rsid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ciado após paga a taxa de R$ 50</w:t>
      </w:r>
      <w:r w:rsidR="004E61EC"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,00</w:t>
      </w:r>
      <w:r w:rsidR="00991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(cinquenta re</w:t>
      </w:r>
      <w:r w:rsid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ais)</w:t>
      </w:r>
      <w:r w:rsidR="009914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moeda corrente nacional;</w:t>
      </w:r>
    </w:p>
    <w:p w:rsidR="004E61EC" w:rsidRPr="004E61EC" w:rsidRDefault="00175CD2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18.6</w:t>
      </w:r>
      <w:r w:rsidR="004E61EC"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="004E61EC"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Obrigação do enxadrista que jogar de brancas: Portar relógio e </w:t>
      </w:r>
      <w:r w:rsidR="0099142E">
        <w:rPr>
          <w:rFonts w:ascii="Times New Roman" w:eastAsia="Times New Roman" w:hAnsi="Times New Roman" w:cs="Times New Roman"/>
          <w:sz w:val="24"/>
          <w:szCs w:val="24"/>
          <w:lang w:eastAsia="pt-BR"/>
        </w:rPr>
        <w:t>peças</w:t>
      </w:r>
      <w:r w:rsidR="004E61EC"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E61EC" w:rsidRPr="004E61EC" w:rsidRDefault="00175CD2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18.7</w:t>
      </w:r>
      <w:r w:rsidR="004E61EC"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="004E61EC"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Espera-se dos participantes e espectadores padrões aceitáveis de comportamento e vestimenta.</w:t>
      </w:r>
    </w:p>
    <w:p w:rsidR="004E61EC" w:rsidRPr="004E61EC" w:rsidRDefault="00175CD2" w:rsidP="00595DCD">
      <w:pPr>
        <w:pStyle w:val="Default"/>
        <w:jc w:val="both"/>
      </w:pPr>
      <w:r>
        <w:t>18.8</w:t>
      </w:r>
      <w:r w:rsidR="004E61EC" w:rsidRPr="004E61EC">
        <w:t xml:space="preserve">. Durante a partida os jogadores estão proibidos de fazer uso de anotações, fontes de informações ou conselhos, ou analisar em outro tabuleiro; </w:t>
      </w:r>
    </w:p>
    <w:p w:rsidR="004E61EC" w:rsidRPr="004E61EC" w:rsidRDefault="00175CD2" w:rsidP="00595DCD">
      <w:pPr>
        <w:pStyle w:val="Default"/>
        <w:jc w:val="both"/>
      </w:pPr>
      <w:r>
        <w:t>18.9</w:t>
      </w:r>
      <w:r w:rsidR="004E61EC" w:rsidRPr="004E61EC">
        <w:t xml:space="preserve">. O jogador está proibido de ter um telefone celular ou outros meios eletrônicos de comunicação no local de jogos, a menos que esteja completamente desligado e acondicionado em local definido pela arbitragem. Se qualquer dispositivo eletrônico produzir um som, o jogador portador perderá o jogo. </w:t>
      </w:r>
    </w:p>
    <w:p w:rsidR="004E61EC" w:rsidRPr="004E61EC" w:rsidRDefault="00175CD2" w:rsidP="00595DCD">
      <w:pPr>
        <w:pStyle w:val="Default"/>
        <w:jc w:val="both"/>
      </w:pPr>
      <w:r>
        <w:t>18.10</w:t>
      </w:r>
      <w:r w:rsidR="004E61EC" w:rsidRPr="004E61EC">
        <w:t>. Os participantes e o público autorizam e cedem o direito de uso de seu nome, voz e imagem para a utilização em toda a mídia impressa e eletrônica para a divulgação sem nenhum ônus e por prazo indeterminado.</w:t>
      </w:r>
    </w:p>
    <w:p w:rsidR="004E61EC" w:rsidRPr="004E61EC" w:rsidRDefault="004E61EC" w:rsidP="00595DCD">
      <w:pPr>
        <w:pStyle w:val="Default"/>
        <w:jc w:val="both"/>
      </w:pPr>
      <w:r w:rsidRPr="004E61EC">
        <w:t>18.1</w:t>
      </w:r>
      <w:r w:rsidR="00175CD2">
        <w:t>1</w:t>
      </w:r>
      <w:r w:rsidRPr="004E61EC">
        <w:t xml:space="preserve">.  É proibido aos espectadores o manuseio de celulares, </w:t>
      </w:r>
      <w:proofErr w:type="spellStart"/>
      <w:r w:rsidRPr="004E61EC">
        <w:t>tablets</w:t>
      </w:r>
      <w:proofErr w:type="spellEnd"/>
      <w:r w:rsidRPr="004E61EC">
        <w:t xml:space="preserve"> e outros dispositivos eletrônicos que estejam rodando aplicativos de análise de Xadrez. </w:t>
      </w:r>
    </w:p>
    <w:p w:rsidR="004E61EC" w:rsidRPr="004E61EC" w:rsidRDefault="004E61EC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61EC">
        <w:rPr>
          <w:rFonts w:ascii="Times New Roman" w:hAnsi="Times New Roman" w:cs="Times New Roman"/>
          <w:sz w:val="24"/>
          <w:szCs w:val="24"/>
        </w:rPr>
        <w:t>18.1</w:t>
      </w:r>
      <w:r w:rsidR="00175CD2">
        <w:rPr>
          <w:rFonts w:ascii="Times New Roman" w:hAnsi="Times New Roman" w:cs="Times New Roman"/>
          <w:sz w:val="24"/>
          <w:szCs w:val="24"/>
        </w:rPr>
        <w:t>2</w:t>
      </w:r>
      <w:r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O Torneio será regido pelas Leis da FIDE – Federação Internacional de Xadrez.</w:t>
      </w:r>
    </w:p>
    <w:p w:rsidR="004E61EC" w:rsidRPr="004E61EC" w:rsidRDefault="004E61EC" w:rsidP="00595D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61EC">
        <w:rPr>
          <w:rFonts w:ascii="Times New Roman" w:hAnsi="Times New Roman" w:cs="Times New Roman"/>
          <w:sz w:val="24"/>
          <w:szCs w:val="24"/>
        </w:rPr>
        <w:t>18.1</w:t>
      </w:r>
      <w:r w:rsidR="00175CD2">
        <w:rPr>
          <w:rFonts w:ascii="Times New Roman" w:hAnsi="Times New Roman" w:cs="Times New Roman"/>
          <w:sz w:val="24"/>
          <w:szCs w:val="24"/>
        </w:rPr>
        <w:t>4</w:t>
      </w:r>
      <w:r w:rsidRPr="004E61EC">
        <w:rPr>
          <w:rFonts w:ascii="Times New Roman" w:hAnsi="Times New Roman" w:cs="Times New Roman"/>
          <w:sz w:val="24"/>
          <w:szCs w:val="24"/>
        </w:rPr>
        <w:t xml:space="preserve">. </w:t>
      </w:r>
      <w:r w:rsidRPr="004E61EC">
        <w:rPr>
          <w:rFonts w:ascii="Times New Roman" w:eastAsia="Times New Roman" w:hAnsi="Times New Roman" w:cs="Times New Roman"/>
          <w:sz w:val="24"/>
          <w:szCs w:val="24"/>
          <w:lang w:eastAsia="pt-BR"/>
        </w:rPr>
        <w:t>Os casos omissos serão decididos pela arbitragem.</w:t>
      </w:r>
    </w:p>
    <w:sectPr w:rsidR="004E61EC" w:rsidRPr="004E61E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87" w:rsidRDefault="007A4287" w:rsidP="00EA29E0">
      <w:r>
        <w:separator/>
      </w:r>
    </w:p>
  </w:endnote>
  <w:endnote w:type="continuationSeparator" w:id="0">
    <w:p w:rsidR="007A4287" w:rsidRDefault="007A4287" w:rsidP="00E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87" w:rsidRDefault="007A4287" w:rsidP="00EA29E0">
      <w:r>
        <w:separator/>
      </w:r>
    </w:p>
  </w:footnote>
  <w:footnote w:type="continuationSeparator" w:id="0">
    <w:p w:rsidR="007A4287" w:rsidRDefault="007A4287" w:rsidP="00EA2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E8" w:rsidRPr="002D6F56" w:rsidRDefault="001057E8">
    <w:pPr>
      <w:pStyle w:val="Cabealho"/>
      <w:rPr>
        <w:sz w:val="20"/>
        <w:szCs w:val="20"/>
      </w:rPr>
    </w:pPr>
    <w:r w:rsidRPr="002D6F56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5479084</wp:posOffset>
          </wp:positionH>
          <wp:positionV relativeFrom="paragraph">
            <wp:posOffset>-251266</wp:posOffset>
          </wp:positionV>
          <wp:extent cx="739472" cy="803440"/>
          <wp:effectExtent l="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80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6F56">
      <w:rPr>
        <w:rFonts w:ascii="Arial Black" w:hAnsi="Arial Black"/>
        <w:sz w:val="20"/>
        <w:szCs w:val="20"/>
      </w:rPr>
      <w:t>CAMPEONATO BRASILIENSE DE XADREZ RÁPIDO E BLITZ FEMININO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7C21"/>
    <w:multiLevelType w:val="hybridMultilevel"/>
    <w:tmpl w:val="E1B69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7279"/>
    <w:multiLevelType w:val="multilevel"/>
    <w:tmpl w:val="AF9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76628"/>
    <w:multiLevelType w:val="hybridMultilevel"/>
    <w:tmpl w:val="B0089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713FA"/>
    <w:multiLevelType w:val="hybridMultilevel"/>
    <w:tmpl w:val="15FEF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4A"/>
    <w:rsid w:val="00005CFB"/>
    <w:rsid w:val="0002073D"/>
    <w:rsid w:val="000207CB"/>
    <w:rsid w:val="000750C6"/>
    <w:rsid w:val="00083770"/>
    <w:rsid w:val="000A2E16"/>
    <w:rsid w:val="001057E8"/>
    <w:rsid w:val="00175CD2"/>
    <w:rsid w:val="001A62B7"/>
    <w:rsid w:val="001E5DF9"/>
    <w:rsid w:val="00213E13"/>
    <w:rsid w:val="002350D8"/>
    <w:rsid w:val="00254482"/>
    <w:rsid w:val="002D6F56"/>
    <w:rsid w:val="002E0ECE"/>
    <w:rsid w:val="00395376"/>
    <w:rsid w:val="003D47C8"/>
    <w:rsid w:val="003E4FDB"/>
    <w:rsid w:val="003E69A1"/>
    <w:rsid w:val="004658E3"/>
    <w:rsid w:val="004853AC"/>
    <w:rsid w:val="00494891"/>
    <w:rsid w:val="004C3400"/>
    <w:rsid w:val="004E4CE6"/>
    <w:rsid w:val="004E61EC"/>
    <w:rsid w:val="004F314C"/>
    <w:rsid w:val="00595DCD"/>
    <w:rsid w:val="00671979"/>
    <w:rsid w:val="00692F59"/>
    <w:rsid w:val="006E5C94"/>
    <w:rsid w:val="007A4287"/>
    <w:rsid w:val="0088313A"/>
    <w:rsid w:val="008A2E4A"/>
    <w:rsid w:val="00910260"/>
    <w:rsid w:val="009304B5"/>
    <w:rsid w:val="009640AC"/>
    <w:rsid w:val="0099142E"/>
    <w:rsid w:val="00A322EC"/>
    <w:rsid w:val="00A6002B"/>
    <w:rsid w:val="00AA6C6D"/>
    <w:rsid w:val="00B66612"/>
    <w:rsid w:val="00B70D8E"/>
    <w:rsid w:val="00B75A37"/>
    <w:rsid w:val="00BE49BA"/>
    <w:rsid w:val="00C72371"/>
    <w:rsid w:val="00CE65AA"/>
    <w:rsid w:val="00CF1849"/>
    <w:rsid w:val="00DB3B2E"/>
    <w:rsid w:val="00E05AFC"/>
    <w:rsid w:val="00E2564B"/>
    <w:rsid w:val="00EA29E0"/>
    <w:rsid w:val="00F12222"/>
    <w:rsid w:val="00F23FA0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D2FB6-05E2-46EC-B26D-440145DB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2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29E0"/>
  </w:style>
  <w:style w:type="paragraph" w:styleId="Rodap">
    <w:name w:val="footer"/>
    <w:basedOn w:val="Normal"/>
    <w:link w:val="RodapChar"/>
    <w:uiPriority w:val="99"/>
    <w:unhideWhenUsed/>
    <w:rsid w:val="00EA2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29E0"/>
  </w:style>
  <w:style w:type="character" w:customStyle="1" w:styleId="markedcontent">
    <w:name w:val="markedcontent"/>
    <w:basedOn w:val="Fontepargpadro"/>
    <w:rsid w:val="00005CFB"/>
  </w:style>
  <w:style w:type="paragraph" w:styleId="PargrafodaLista">
    <w:name w:val="List Paragraph"/>
    <w:basedOn w:val="Normal"/>
    <w:uiPriority w:val="34"/>
    <w:qFormat/>
    <w:rsid w:val="009304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0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0D8E"/>
    <w:rPr>
      <w:b/>
      <w:bCs/>
    </w:rPr>
  </w:style>
  <w:style w:type="character" w:styleId="nfase">
    <w:name w:val="Emphasis"/>
    <w:basedOn w:val="Fontepargpadro"/>
    <w:uiPriority w:val="20"/>
    <w:qFormat/>
    <w:rsid w:val="00B70D8E"/>
    <w:rPr>
      <w:i/>
      <w:iCs/>
    </w:rPr>
  </w:style>
  <w:style w:type="paragraph" w:customStyle="1" w:styleId="Default">
    <w:name w:val="Default"/>
    <w:rsid w:val="004E61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Clodomiro</dc:creator>
  <cp:keywords/>
  <dc:description/>
  <cp:lastModifiedBy>Raimundo Félix</cp:lastModifiedBy>
  <cp:revision>4</cp:revision>
  <dcterms:created xsi:type="dcterms:W3CDTF">2022-10-29T14:53:00Z</dcterms:created>
  <dcterms:modified xsi:type="dcterms:W3CDTF">2022-11-06T22:28:00Z</dcterms:modified>
</cp:coreProperties>
</file>